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000000000001" w:line="276" w:lineRule="auto"/>
        <w:ind w:left="1732.7999999999997" w:right="120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Nájomná zmluva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Lend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lease Agreement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01.6000000000004" w:right="897.6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uzavretá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zmysle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ustanovení 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663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násl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Občianskeho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zákonníka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medzi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prenajímateľ❜om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9.6000000000001" w:right="475.2000000000009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concluded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663 </w:t>
      </w:r>
      <w:r w:rsidDel="00000000" w:rsidR="00000000" w:rsidRPr="00000000">
        <w:rPr>
          <w:color w:val="262600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subs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Ľubomír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Šimčák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ŠIMO-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Matičná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040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Košice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IČO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32533403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IČ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0d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SK1030264840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tel./fax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+42155/6855283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mobil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+421905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904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400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Živn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list 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Žo2038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1996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667.2000000000003" w:right="3182.40000000000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jednej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strane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nájomcom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3216" w:right="25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renter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71.99999999999989" w:right="780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2"/>
          <w:szCs w:val="12"/>
          <w:u w:val="none"/>
          <w:shd w:fill="auto" w:val="clear"/>
          <w:vertAlign w:val="baseline"/>
          <w:rtl w:val="0"/>
        </w:rPr>
        <w:t xml:space="preserve">Meno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2"/>
          <w:szCs w:val="12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71.99999999999989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bydlisko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.99999999999989" w:right="75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ČOP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/IC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Passport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71.99999999999989" w:right="8040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12"/>
          <w:szCs w:val="12"/>
          <w:u w:val="none"/>
          <w:shd w:fill="auto" w:val="clear"/>
          <w:vertAlign w:val="baseline"/>
          <w:rtl w:val="0"/>
        </w:rPr>
        <w:t xml:space="preserve">dňa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2"/>
          <w:szCs w:val="1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2"/>
          <w:szCs w:val="1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71.99999999999989" w:right="67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strane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druhej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on 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91.2" w:right="1608.0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4"/>
          <w:szCs w:val="14"/>
          <w:u w:val="none"/>
          <w:shd w:fill="auto" w:val="clear"/>
          <w:vertAlign w:val="baseline"/>
          <w:rtl w:val="0"/>
        </w:rPr>
        <w:t xml:space="preserve">nar./Date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4"/>
          <w:szCs w:val="14"/>
          <w:u w:val="none"/>
          <w:shd w:fill="auto" w:val="clear"/>
          <w:vertAlign w:val="baseline"/>
          <w:rtl w:val="0"/>
        </w:rPr>
        <w:t xml:space="preserve">birth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6038.400000000001" w:right="170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telefónu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2846.3999999999996" w:right="45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ČVP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Driving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license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38.400000000001" w:right="1536.00000000000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vydaný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Issued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2880" w:right="4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pre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sk./Driving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67.19999999999999" w:right="58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Čas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plnenia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performance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12.8" w:right="3168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Zmluva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uzavretá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contract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concluded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48.000000000000114" w:right="45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Platobné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podmienky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96" w:right="90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iný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doklad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6" w:line="276" w:lineRule="auto"/>
        <w:ind w:left="6964.8" w:right="165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5.599999999999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12"/>
          <w:szCs w:val="1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2"/>
          <w:szCs w:val="12"/>
          <w:u w:val="none"/>
          <w:shd w:fill="auto" w:val="clear"/>
          <w:vertAlign w:val="baseline"/>
          <w:rtl w:val="0"/>
        </w:rPr>
        <w:t xml:space="preserve">hour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57.59999999999991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zaväzuje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zaplatiť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prenajímateľovi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nájomné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undertakes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393.60000000000014" w:right="-95.99999999999909" w:hanging="374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dennú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sadzbu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daily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2e2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limitom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km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denne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km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kilometrovné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limit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0.12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km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paušál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lump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price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.000000000000114" w:right="-143.99999999999864" w:firstLine="5611.1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mesiac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limitom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4.000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vrátane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included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Príplatky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iné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služby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64.7999999999999" w:right="7046.4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prístavné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delivery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01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prenájom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GPS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navigácie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GPS navigation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38.400000000000034" w:right="-311.9999999999982" w:firstLine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detskej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autosedačky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nosiča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lyží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seat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ski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holder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deň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vrátane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VTA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zaplatil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zálohu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earnest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money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50.4" w:right="13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2"/>
          <w:szCs w:val="1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27.200000000001" w:right="258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  <w:rtl w:val="0"/>
        </w:rPr>
        <w:t xml:space="preserve">..............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3.600000000000136" w:right="215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Záznam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odovzdaní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vozidla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handing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8.400000000000034" w:right="7982.4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Typ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Type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9.6" w:right="371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EČ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3.600000000000136" w:right="292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Technický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stav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výbava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benzín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octane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unleaded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57.6" w:right="8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  <w:rtl w:val="0"/>
        </w:rPr>
        <w:t xml:space="preserve">stav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2"/>
          <w:szCs w:val="12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3.2" w:right="-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4"/>
          <w:szCs w:val="4"/>
          <w:u w:val="none"/>
          <w:shd w:fill="auto" w:val="clear"/>
          <w:vertAlign w:val="baseline"/>
          <w:rtl w:val="0"/>
        </w:rPr>
        <w:t xml:space="preserve">.......................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4.000000000000057" w:right="-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Zmluvné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konštatujú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vozidlo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vybavené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povinnou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výbavou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technický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stav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zodpovedá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predpisom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prevzal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osvedčenie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evidencii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vozidla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potvrdenie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poistení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zodpovednosti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medzinárodnú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automobilovú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poisťovaciu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kartu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súhlasí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podmienkami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užívania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uvedenými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zadnej strane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zmluvy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 spracovaním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osobných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údajou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equipment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gasoline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octane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4d4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5c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unleaded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9.199999999999875" w:right="-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contracting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declare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contains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obligatory equipment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condition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corresponds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respective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degree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book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proving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5e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international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card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agrees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stated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reverse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lend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lease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19.199999999999875" w:right="7344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5b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4"/>
          <w:szCs w:val="14"/>
          <w:u w:val="none"/>
          <w:shd w:fill="auto" w:val="clear"/>
          <w:vertAlign w:val="baseline"/>
          <w:rtl w:val="0"/>
        </w:rPr>
        <w:t xml:space="preserve">Košiciach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4"/>
          <w:szCs w:val="1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Kosice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5b5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897.5999999999999" w:right="6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Prenajímatel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Lessor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2.4" w:right="432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  <w:rtl w:val="0"/>
        </w:rPr>
        <w:t xml:space="preserve">hodina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2"/>
          <w:szCs w:val="12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4"/>
          <w:szCs w:val="4"/>
          <w:u w:val="none"/>
          <w:shd w:fill="auto" w:val="clear"/>
          <w:vertAlign w:val="baseline"/>
          <w:rtl w:val="0"/>
        </w:rPr>
        <w:t xml:space="preserve">..........................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6.3999999999999" w:line="276" w:lineRule="auto"/>
        <w:ind w:left="0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Záznam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vrátení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vozidla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returning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8097.6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4"/>
          <w:szCs w:val="14"/>
          <w:u w:val="none"/>
          <w:shd w:fill="auto" w:val="clear"/>
          <w:vertAlign w:val="baseline"/>
          <w:rtl w:val="0"/>
        </w:rPr>
        <w:t xml:space="preserve">Dátum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4"/>
          <w:szCs w:val="1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21.6000000000004" w:right="4622.4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4"/>
          <w:szCs w:val="1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4"/>
          <w:szCs w:val="14"/>
          <w:u w:val="none"/>
          <w:shd w:fill="auto" w:val="clear"/>
          <w:vertAlign w:val="baseline"/>
          <w:rtl w:val="0"/>
        </w:rPr>
        <w:t xml:space="preserve">hodine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0" w:right="466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Zistené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technické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chyby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škody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Troubles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defect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found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.60000000000008" w:right="732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Vyúčtovanie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Clearance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960" w:right="444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denná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sadzba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paušál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daily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lump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price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960" w:right="616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kilometrovné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kilometrage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55.2" w:right="632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4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iné príplatky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/other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fees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4a4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950.3999999999999" w:right="6513.6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2"/>
          <w:szCs w:val="12"/>
          <w:u w:val="none"/>
          <w:shd w:fill="auto" w:val="clear"/>
          <w:vertAlign w:val="baseline"/>
          <w:rtl w:val="0"/>
        </w:rPr>
        <w:t xml:space="preserve">základ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2"/>
          <w:szCs w:val="12"/>
          <w:u w:val="none"/>
          <w:shd w:fill="auto" w:val="clear"/>
          <w:vertAlign w:val="baseline"/>
          <w:rtl w:val="0"/>
        </w:rPr>
        <w:t xml:space="preserve">dane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2"/>
          <w:szCs w:val="12"/>
          <w:u w:val="none"/>
          <w:shd w:fill="auto" w:val="clear"/>
          <w:vertAlign w:val="baseline"/>
          <w:rtl w:val="0"/>
        </w:rPr>
        <w:t xml:space="preserve">tax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  <w:rtl w:val="0"/>
        </w:rPr>
        <w:t xml:space="preserve">base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902.4000000000001" w:right="6705.6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2"/>
          <w:szCs w:val="12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2"/>
          <w:szCs w:val="1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2"/>
          <w:szCs w:val="12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2"/>
          <w:szCs w:val="12"/>
          <w:u w:val="none"/>
          <w:shd w:fill="auto" w:val="clear"/>
          <w:vertAlign w:val="baseline"/>
          <w:rtl w:val="0"/>
        </w:rPr>
        <w:t xml:space="preserve">VAT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950.3999999999999" w:right="6470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škody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damages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-14.399999999999977" w:right="77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Spolu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4"/>
          <w:szCs w:val="14"/>
          <w:u w:val="none"/>
          <w:shd w:fill="auto" w:val="clear"/>
          <w:vertAlign w:val="baseline"/>
          <w:rtl w:val="0"/>
        </w:rPr>
        <w:t xml:space="preserve">Slovom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words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854.4" w:right="660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Prenajímatel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Lessor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55.2" w:right="5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  <w:rtl w:val="0"/>
        </w:rPr>
        <w:t xml:space="preserve">.....................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41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4"/>
          <w:szCs w:val="4"/>
          <w:u w:val="none"/>
          <w:shd w:fill="auto" w:val="clear"/>
          <w:vertAlign w:val="baseline"/>
          <w:rtl w:val="0"/>
        </w:rPr>
        <w:t xml:space="preserve">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  <w:rtl w:val="0"/>
        </w:rPr>
        <w:t xml:space="preserve">.......................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43.200000000001" w:right="17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Nájomca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Renter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2" w:line="276" w:lineRule="auto"/>
        <w:ind w:left="6360" w:right="178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  <w:rtl w:val="0"/>
        </w:rPr>
        <w:t xml:space="preserve">stav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9211.199999999999" w:right="-287.9999999999995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9220.8" w:right="-297.5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201.6" w:right="-28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9187.2" w:right="-263.99999999999864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03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030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177.6" w:right="-259.199999999998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9177.6" w:right="-259.199999999998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182.4" w:right="-273.5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9201.6" w:right="-278.3999999999992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  <w:rtl w:val="0"/>
        </w:rPr>
        <w:t xml:space="preserve">€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004.8" w:right="179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Nájomca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Renter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-43.19999999999993" w:right="8937.6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2"/>
          <w:szCs w:val="1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5999999999999" w:line="276" w:lineRule="auto"/>
        <w:ind w:left="-48.000000000000114" w:right="89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2"/>
          <w:szCs w:val="1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98.3999999999996" w:right="1896.00000000000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Ďalšie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podmienky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nájomnej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zmluvy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/Other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Lend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Lease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307.2" w:right="642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Predmet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nájmu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hire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302.4000000000001" w:right="-148.79999999999882" w:hanging="292.800000000000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Prenajímateľ❜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ako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vlastník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prenecháva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zmluvou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nájomcovi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dočasnému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užívaniu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osobný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automobil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podľa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údajov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zázname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odovzdaní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vozidla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na prednej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strane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zmluvy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2.4000000000001" w:right="-398.3999999999992" w:hanging="297.6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bases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owner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lends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motor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handing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record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back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259.1999999999999" w:right="592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Podmienky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užívania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48.000000000000114" w:right="316.800000000000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prípade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dostane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omeškania 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platbou nájomného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a prípadnou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náhradou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škôd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spôsobených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.8" w:right="10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vozidle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povinný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zaplatiť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poplatok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omeškania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výške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0,5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dlžnej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sumy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každý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deň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omeškania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.8" w:right="-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delayed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paying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eventual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compensations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damages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caused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charged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overdue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amounting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0,5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outstanding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delayed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.59999999999991" w:right="35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oprávnený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dať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predmet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nájmu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ďalšieho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podnájmu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57.59999999999991" w:right="895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2"/>
          <w:szCs w:val="1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19999999999993" w:right="462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authorized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to 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party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288.0000000000001" w:right="58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nájomcu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renter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62.40000000000009" w:right="-287.9999999999995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7.1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Vozidlo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používať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predpísaným spôsobom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vykonávať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bežnú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kontrolu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údržbu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Opravy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úpravy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vozidle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vykonávať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.8000000000001" w:right="6364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len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súhlasom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prenajímatel❜a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335.99999999999994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carry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usual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control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maintenance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Repairs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adjustments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carry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81.59999999999997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Umožniť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prenajímateľovi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1x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mesačne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bezodkladne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výzve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kontrolu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údržbu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alebo odstránenie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vád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vozidle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78.40000000000003" w:right="617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Oznámiť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najazdenie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5.000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331.20000000000005" w:right="-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enable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carry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control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maintenance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repair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defects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month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summons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notify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covered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km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86.39999999999986" w:right="38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7.3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Oznámiť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prenajímateľovi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cestu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najatým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vozidlom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zahraničia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68.79999999999995" w:right="432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advance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journey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abroad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hired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81.59999999999997" w:right="2352.0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7.4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Bezodkladne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informovať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prenajímateľa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poistnej udalosti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horeuvedenom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telefóne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73.60000000000014" w:right="20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accident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telephone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86.39999999999986" w:right="-67.1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7.5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Pri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opustení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zabezpečiť vozidlo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alarmom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zámkou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prevodovky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opačnom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prípade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zodpovedať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škodu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Pri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krádeži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307.2" w:right="5649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vozidla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uhradiť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zmluvnú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pokutu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54.39999999999998" w:right="979.2000000000007" w:hanging="249.5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lock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transmission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alarm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losses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stolen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fine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95.99999999999994" w:right="-225.599999999999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7.6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Zodpovedať 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škody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spôsobené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odcudzením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zničením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alebo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poškodením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vozidla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Uhradiť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prenajímateľovi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výške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73.60000000000014" w:right="-283.1999999999993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ktorú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neuhradí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poisťovňa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spoluúčasť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zo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škody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minimálne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prípade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krátenia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plnenia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porušenie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326.39999999999986" w:right="7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predpisov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54.39999999999998" w:right="7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losses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caused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theft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destruction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damage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remit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losses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extent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refunded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company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guilt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driver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complicity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losses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95.99999999999994" w:right="192.000000000000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7.7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Vrátiť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vozidlo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skončení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nájmu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stave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akom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prevzal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prihliadnutím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obvyklé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opotrebenie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doplneným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259.1999999999999" w:right="68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spotrebovaným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benzínom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249.60000000000008" w:right="-263.99999999999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had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renter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consideration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usual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wear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2"/>
          <w:szCs w:val="1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  <w:rtl w:val="0"/>
        </w:rPr>
        <w:t xml:space="preserve">tank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100.80000000000013" w:right="5452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prenajímatel'a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lessor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100.80000000000013" w:right="4.80000000000018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8.1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Odovzdať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nájomcovi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vozidlo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stave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spôsobilom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obvyklé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užívanie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takomto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stave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svoje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náklady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udržiavať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206.39999999999986" w:right="9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hand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suitable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normal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expense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00.80000000000013" w:right="2366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8.2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Zaplatiť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daň 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MV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diaľničnú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nálepku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pre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povinné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zmluvné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havarijné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poistenie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105.60000000000002" w:right="899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8e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2"/>
          <w:szCs w:val="1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8e8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4.7999999999999" w:right="12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road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Slovakia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stamp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third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party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accident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insurance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Záverečné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ujednania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arrangements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5.99999999999994" w:right="451.2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9.1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Nájom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ukončí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uplynutím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doby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ktorú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dojednal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Predĺženie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doby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nájmu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možné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len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písomnou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formou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254.39999999999998" w:right="48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opravou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oboch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exemplárov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zmluvy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prenajímateľom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225.60000000000002" w:right="-441.59999999999854" w:hanging="2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Hire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finished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lapse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time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witch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had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agreed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prolongation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correction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lessor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5.60000000000002" w:right="384.000000000000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9.2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prípade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porušenia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povinností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nájomcu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stanovených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zmluvou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alebo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zákonom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prenajímatel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oprávnený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249.60000000000008" w:right="50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vypovedať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zmluvu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okamžite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písomnou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výpoved'ou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273.60000000000014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case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violating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renter's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duties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lessor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entitled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withdraw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handing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cancellation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5.60000000000002" w:right="-28.79999999999881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9.3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Táto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zmluva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nadobúda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účinnosť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dňom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oboch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zmluvných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strán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v ostatnom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riadi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663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až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684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721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až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.0000000000001" w:right="-148.799999999998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723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Občianskeho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zákonníka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Prípadné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spory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budú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riešené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predovšetkým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dohodou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zmierom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inak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ktorákoľvek zo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zmluvných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strán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právo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domáhať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svojich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práv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súde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Pre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spory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vzniknuté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tejto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zmluvy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príslušný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súd v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sídle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prenajímateľ❜a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7.5999999999999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agreement gains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validity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signed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both contracting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complies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663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684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721-723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Code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controversy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settled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mainly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appeasement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otherwise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contracting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claim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rights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court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contracting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agreed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locally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14"/>
          <w:szCs w:val="14"/>
          <w:u w:val="none"/>
          <w:shd w:fill="auto" w:val="clear"/>
          <w:vertAlign w:val="baseline"/>
          <w:rtl w:val="0"/>
        </w:rPr>
        <w:t xml:space="preserve">authorized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  <w:rtl w:val="0"/>
        </w:rPr>
        <w:t xml:space="preserve">court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4"/>
          <w:szCs w:val="1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4"/>
          <w:szCs w:val="1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4"/>
          <w:szCs w:val="14"/>
          <w:u w:val="none"/>
          <w:shd w:fill="auto" w:val="clear"/>
          <w:vertAlign w:val="baseline"/>
          <w:rtl w:val="0"/>
        </w:rPr>
        <w:t xml:space="preserve">nearest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domicile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lessor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115.2000000000001" w:right="4.80000000000018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9.4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Nájomca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prehlasuje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sú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známe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zásady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pre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riadenie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údržbu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vozidla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stanovené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výrobcom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všeobecnou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právnou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44.7999999999999" w:right="8121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úpravou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.80000000000013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renter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confirms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driving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maintenance determined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producer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arrangement.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